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D1" w:rsidRPr="00951CFA" w:rsidRDefault="003C59D1" w:rsidP="004C2EC5">
      <w:pPr>
        <w:spacing w:after="0" w:line="240" w:lineRule="auto"/>
        <w:ind w:right="254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tbl>
      <w:tblPr>
        <w:tblW w:w="10080" w:type="dxa"/>
        <w:tblInd w:w="-180" w:type="dxa"/>
        <w:tblLook w:val="00A0"/>
      </w:tblPr>
      <w:tblGrid>
        <w:gridCol w:w="3420"/>
        <w:gridCol w:w="648"/>
        <w:gridCol w:w="2047"/>
        <w:gridCol w:w="363"/>
        <w:gridCol w:w="3602"/>
      </w:tblGrid>
      <w:tr w:rsidR="003C59D1" w:rsidRPr="00482CAC" w:rsidTr="00482CAC">
        <w:tc>
          <w:tcPr>
            <w:tcW w:w="10080" w:type="dxa"/>
            <w:gridSpan w:val="5"/>
          </w:tcPr>
          <w:p w:rsidR="003C59D1" w:rsidRPr="00482CAC" w:rsidRDefault="003C59D1" w:rsidP="00482CAC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2C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C59D1" w:rsidRPr="00482CAC" w:rsidTr="00482CAC">
        <w:tc>
          <w:tcPr>
            <w:tcW w:w="10080" w:type="dxa"/>
            <w:gridSpan w:val="5"/>
          </w:tcPr>
          <w:p w:rsidR="003C59D1" w:rsidRPr="00482CAC" w:rsidRDefault="003C59D1" w:rsidP="00482CAC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9D1" w:rsidRPr="00482CAC" w:rsidTr="00482CAC">
        <w:tc>
          <w:tcPr>
            <w:tcW w:w="3420" w:type="dxa"/>
          </w:tcPr>
          <w:p w:rsidR="003C59D1" w:rsidRPr="00482CAC" w:rsidRDefault="003C59D1" w:rsidP="00482CAC">
            <w:pPr>
              <w:keepNext/>
              <w:spacing w:after="0" w:line="240" w:lineRule="auto"/>
              <w:ind w:right="22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82CA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3C59D1" w:rsidRPr="00482CAC" w:rsidRDefault="003C59D1" w:rsidP="00482CAC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82CA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91</w:t>
            </w:r>
          </w:p>
        </w:tc>
        <w:tc>
          <w:tcPr>
            <w:tcW w:w="3602" w:type="dxa"/>
          </w:tcPr>
          <w:p w:rsidR="003C59D1" w:rsidRPr="00482CAC" w:rsidRDefault="003C59D1" w:rsidP="00482CAC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8</w:t>
            </w:r>
            <w:r w:rsidRPr="00482CA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сентября 2018 года</w:t>
            </w:r>
          </w:p>
        </w:tc>
      </w:tr>
      <w:tr w:rsidR="003C59D1" w:rsidRPr="00482CAC" w:rsidTr="00482CAC">
        <w:tc>
          <w:tcPr>
            <w:tcW w:w="10080" w:type="dxa"/>
            <w:gridSpan w:val="5"/>
          </w:tcPr>
          <w:p w:rsidR="003C59D1" w:rsidRPr="00482CAC" w:rsidRDefault="003C59D1" w:rsidP="00482CAC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9D1" w:rsidRPr="00482CAC" w:rsidTr="00482CAC">
        <w:trPr>
          <w:trHeight w:val="634"/>
        </w:trPr>
        <w:tc>
          <w:tcPr>
            <w:tcW w:w="6115" w:type="dxa"/>
            <w:gridSpan w:val="3"/>
          </w:tcPr>
          <w:p w:rsidR="003C59D1" w:rsidRPr="00482CAC" w:rsidRDefault="003C59D1" w:rsidP="00482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A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3965" w:type="dxa"/>
            <w:gridSpan w:val="2"/>
          </w:tcPr>
          <w:p w:rsidR="003C59D1" w:rsidRPr="00482CAC" w:rsidRDefault="003C59D1" w:rsidP="00482CAC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9D1" w:rsidRPr="00482CAC" w:rsidTr="00482CAC">
        <w:trPr>
          <w:trHeight w:val="80"/>
        </w:trPr>
        <w:tc>
          <w:tcPr>
            <w:tcW w:w="10080" w:type="dxa"/>
            <w:gridSpan w:val="5"/>
          </w:tcPr>
          <w:p w:rsidR="003C59D1" w:rsidRPr="00482CAC" w:rsidRDefault="003C59D1" w:rsidP="00482CAC">
            <w:pPr>
              <w:pStyle w:val="NoSpacing"/>
              <w:ind w:firstLine="708"/>
              <w:jc w:val="both"/>
            </w:pPr>
            <w:r w:rsidRPr="00482CAC">
              <w:rPr>
                <w:rFonts w:ascii="Times New Roman" w:hAnsi="Times New Roman"/>
                <w:sz w:val="24"/>
                <w:szCs w:val="24"/>
              </w:rPr>
              <w:t>В соответствии с пунктом 5 части 2 статьи 10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Васильевский,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3C59D1" w:rsidRPr="00482CAC" w:rsidTr="00482CAC">
        <w:trPr>
          <w:trHeight w:val="80"/>
        </w:trPr>
        <w:tc>
          <w:tcPr>
            <w:tcW w:w="10080" w:type="dxa"/>
            <w:gridSpan w:val="5"/>
          </w:tcPr>
          <w:p w:rsidR="003C59D1" w:rsidRPr="00482CAC" w:rsidRDefault="003C59D1" w:rsidP="00482CAC">
            <w:pPr>
              <w:pStyle w:val="NoSpacing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D1" w:rsidRPr="00482CAC" w:rsidTr="00482CAC">
        <w:trPr>
          <w:trHeight w:val="80"/>
        </w:trPr>
        <w:tc>
          <w:tcPr>
            <w:tcW w:w="10080" w:type="dxa"/>
            <w:gridSpan w:val="5"/>
          </w:tcPr>
          <w:p w:rsidR="003C59D1" w:rsidRPr="00482CAC" w:rsidRDefault="003C59D1" w:rsidP="00482CAC">
            <w:pPr>
              <w:pStyle w:val="NoSpacing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AC">
              <w:rPr>
                <w:rFonts w:ascii="Times New Roman" w:hAnsi="Times New Roman"/>
                <w:sz w:val="24"/>
                <w:szCs w:val="24"/>
              </w:rPr>
              <w:t>ПОСТАНОВЛЯЕТ:</w:t>
            </w:r>
          </w:p>
        </w:tc>
      </w:tr>
      <w:tr w:rsidR="003C59D1" w:rsidRPr="00482CAC" w:rsidTr="00482CAC">
        <w:trPr>
          <w:trHeight w:val="80"/>
        </w:trPr>
        <w:tc>
          <w:tcPr>
            <w:tcW w:w="10080" w:type="dxa"/>
            <w:gridSpan w:val="5"/>
          </w:tcPr>
          <w:p w:rsidR="003C59D1" w:rsidRPr="00482CAC" w:rsidRDefault="003C59D1" w:rsidP="00482CAC">
            <w:pPr>
              <w:pStyle w:val="NoSpacing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D1" w:rsidRPr="00482CAC" w:rsidTr="00482CAC">
        <w:trPr>
          <w:trHeight w:val="80"/>
        </w:trPr>
        <w:tc>
          <w:tcPr>
            <w:tcW w:w="10080" w:type="dxa"/>
            <w:gridSpan w:val="5"/>
          </w:tcPr>
          <w:p w:rsidR="003C59D1" w:rsidRPr="00482CAC" w:rsidRDefault="003C59D1" w:rsidP="00482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AC">
              <w:rPr>
                <w:rFonts w:ascii="Times New Roman" w:hAnsi="Times New Roman"/>
                <w:sz w:val="24"/>
                <w:szCs w:val="24"/>
              </w:rPr>
              <w:t xml:space="preserve">Утвердить Положение о реализации вопроса местного значения «организация и проведение мероприятий по сохранению и развитию местных традиций и обрядов», согласно приложению №1 к настоящему постановлению.  </w:t>
            </w:r>
          </w:p>
          <w:p w:rsidR="003C59D1" w:rsidRPr="00482CAC" w:rsidRDefault="003C59D1" w:rsidP="00482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AC">
              <w:rPr>
                <w:rFonts w:ascii="Times New Roman" w:hAnsi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482C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www.msmov.spb.ru</w:t>
              </w:r>
            </w:hyperlink>
            <w:r w:rsidRPr="00482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9D1" w:rsidRPr="00482CAC" w:rsidRDefault="003C59D1" w:rsidP="00482C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82CAC">
              <w:rPr>
                <w:rFonts w:ascii="Times New Roman" w:hAnsi="Times New Roman"/>
                <w:sz w:val="24"/>
                <w:szCs w:val="24"/>
              </w:rPr>
              <w:t xml:space="preserve">Настоящее постановление вступает в силу в день, следующий за днем его официального опубликования. </w:t>
            </w:r>
          </w:p>
          <w:p w:rsidR="003C59D1" w:rsidRPr="00482CAC" w:rsidRDefault="003C59D1" w:rsidP="00482C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82CAC">
              <w:rPr>
                <w:rFonts w:ascii="Times New Roman" w:hAnsi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3C59D1" w:rsidRPr="00482CAC" w:rsidTr="00482CAC">
        <w:trPr>
          <w:trHeight w:val="80"/>
        </w:trPr>
        <w:tc>
          <w:tcPr>
            <w:tcW w:w="10080" w:type="dxa"/>
            <w:gridSpan w:val="5"/>
          </w:tcPr>
          <w:p w:rsidR="003C59D1" w:rsidRPr="00482CAC" w:rsidRDefault="003C59D1" w:rsidP="00482C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D1" w:rsidRPr="00482CAC" w:rsidTr="00482CAC">
        <w:trPr>
          <w:trHeight w:val="80"/>
        </w:trPr>
        <w:tc>
          <w:tcPr>
            <w:tcW w:w="10080" w:type="dxa"/>
            <w:gridSpan w:val="5"/>
          </w:tcPr>
          <w:p w:rsidR="003C59D1" w:rsidRPr="00482CAC" w:rsidRDefault="003C59D1" w:rsidP="00482C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D1" w:rsidRPr="00482CAC" w:rsidTr="00482CAC">
        <w:tc>
          <w:tcPr>
            <w:tcW w:w="4068" w:type="dxa"/>
            <w:gridSpan w:val="2"/>
          </w:tcPr>
          <w:p w:rsidR="003C59D1" w:rsidRPr="00482CAC" w:rsidRDefault="003C59D1" w:rsidP="00482CA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3C59D1" w:rsidRPr="00482CAC" w:rsidRDefault="003C59D1" w:rsidP="00482CA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012" w:type="dxa"/>
            <w:gridSpan w:val="3"/>
            <w:vAlign w:val="bottom"/>
          </w:tcPr>
          <w:p w:rsidR="003C59D1" w:rsidRPr="00482CAC" w:rsidRDefault="003C59D1" w:rsidP="00482CAC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bookmarkStart w:id="0" w:name="_GoBack"/>
            <w:bookmarkEnd w:id="0"/>
          </w:p>
        </w:tc>
      </w:tr>
    </w:tbl>
    <w:p w:rsidR="003C59D1" w:rsidRDefault="003C59D1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9D1" w:rsidRDefault="003C59D1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9D1" w:rsidRDefault="003C59D1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9D1" w:rsidRDefault="003C59D1" w:rsidP="00924119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3C59D1" w:rsidRDefault="003C59D1" w:rsidP="00924119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3C59D1" w:rsidRPr="00924119" w:rsidRDefault="003C59D1" w:rsidP="00924119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924119">
        <w:rPr>
          <w:rFonts w:ascii="Times New Roman" w:hAnsi="Times New Roman"/>
          <w:sz w:val="24"/>
          <w:szCs w:val="24"/>
        </w:rPr>
        <w:t>Приложение №1</w:t>
      </w:r>
    </w:p>
    <w:p w:rsidR="003C59D1" w:rsidRPr="00924119" w:rsidRDefault="003C59D1" w:rsidP="00924119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924119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3C59D1" w:rsidRPr="00924119" w:rsidRDefault="003C59D1" w:rsidP="00924119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924119">
        <w:rPr>
          <w:rFonts w:ascii="Times New Roman" w:hAnsi="Times New Roman"/>
          <w:sz w:val="24"/>
          <w:szCs w:val="24"/>
        </w:rPr>
        <w:t>внутригородского муниципального</w:t>
      </w:r>
    </w:p>
    <w:p w:rsidR="003C59D1" w:rsidRPr="00924119" w:rsidRDefault="003C59D1" w:rsidP="00924119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924119">
        <w:rPr>
          <w:rFonts w:ascii="Times New Roman" w:hAnsi="Times New Roman"/>
          <w:sz w:val="24"/>
          <w:szCs w:val="24"/>
        </w:rPr>
        <w:t xml:space="preserve">образования Санкт-Петербурга </w:t>
      </w:r>
    </w:p>
    <w:p w:rsidR="003C59D1" w:rsidRPr="00924119" w:rsidRDefault="003C59D1" w:rsidP="00924119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924119">
        <w:rPr>
          <w:rFonts w:ascii="Times New Roman" w:hAnsi="Times New Roman"/>
          <w:sz w:val="24"/>
          <w:szCs w:val="24"/>
        </w:rPr>
        <w:t xml:space="preserve">муниципальный округ Васильевский </w:t>
      </w:r>
    </w:p>
    <w:p w:rsidR="003C59D1" w:rsidRPr="00924119" w:rsidRDefault="003C59D1" w:rsidP="00924119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924119">
        <w:rPr>
          <w:rFonts w:ascii="Times New Roman" w:hAnsi="Times New Roman"/>
          <w:sz w:val="24"/>
          <w:szCs w:val="24"/>
        </w:rPr>
        <w:t>от 28.09.2018 г. № 9</w:t>
      </w:r>
      <w:r>
        <w:rPr>
          <w:rFonts w:ascii="Times New Roman" w:hAnsi="Times New Roman"/>
          <w:sz w:val="24"/>
          <w:szCs w:val="24"/>
        </w:rPr>
        <w:t>1</w:t>
      </w:r>
    </w:p>
    <w:p w:rsidR="003C59D1" w:rsidRDefault="003C59D1" w:rsidP="009241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9D1" w:rsidRPr="00924119" w:rsidRDefault="003C59D1" w:rsidP="009241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4119">
        <w:rPr>
          <w:rFonts w:ascii="Times New Roman" w:hAnsi="Times New Roman"/>
          <w:b/>
          <w:sz w:val="24"/>
          <w:szCs w:val="24"/>
        </w:rPr>
        <w:t>ПОЛОЖЕНИЕ</w:t>
      </w:r>
    </w:p>
    <w:p w:rsidR="003C59D1" w:rsidRPr="00924119" w:rsidRDefault="003C59D1" w:rsidP="009241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4119">
        <w:rPr>
          <w:rFonts w:ascii="Times New Roman" w:hAnsi="Times New Roman"/>
          <w:b/>
          <w:sz w:val="24"/>
          <w:szCs w:val="24"/>
        </w:rPr>
        <w:t>о реализации вопроса местного значения «организация и проведение мероприятий по сохранению и развитию местных традиций и обрядов»</w:t>
      </w:r>
    </w:p>
    <w:p w:rsidR="003C59D1" w:rsidRPr="00571F2F" w:rsidRDefault="003C59D1" w:rsidP="00571F2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1F2F">
        <w:rPr>
          <w:rFonts w:ascii="Times New Roman" w:hAnsi="Times New Roman"/>
          <w:sz w:val="24"/>
          <w:szCs w:val="24"/>
        </w:rPr>
        <w:t>Настоящее Положение в соответствии с действующим законодательством разработано в целях реализации вопроса местного значения «организация и проведение мероприятий по сохранению и развитию местных традиций и обрядов».</w:t>
      </w:r>
    </w:p>
    <w:p w:rsidR="003C59D1" w:rsidRPr="00571F2F" w:rsidRDefault="003C59D1" w:rsidP="00571F2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1F2F">
        <w:rPr>
          <w:rFonts w:ascii="Times New Roman" w:hAnsi="Times New Roman"/>
          <w:sz w:val="24"/>
          <w:szCs w:val="24"/>
        </w:rPr>
        <w:t xml:space="preserve">Реализация вопроса местного значения «организация и проведение мероприятий по сохранению и развитию местных традиций и обрядов» на территории внутригородского муниципального образования Санкт-Петербурга муниципальный округ Васильевский осуществляется в соответствии с действующим законодательством Российской Федерации, настоящим Положением и принимаемой в соответствии с ними ведомственной целевой программой «организация и проведение мероприятий по сохранению и развитию местных традиций и обрядов» (далее – Ведомственная программа). </w:t>
      </w:r>
    </w:p>
    <w:p w:rsidR="003C59D1" w:rsidRPr="00571F2F" w:rsidRDefault="003C59D1" w:rsidP="00571F2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1F2F">
        <w:rPr>
          <w:rFonts w:ascii="Times New Roman" w:hAnsi="Times New Roman"/>
          <w:sz w:val="24"/>
          <w:szCs w:val="24"/>
        </w:rPr>
        <w:t xml:space="preserve">Ведомственная программа разрабатывается и принимается Местной администрацией внутригородского муниципального образования Санкт-Петербурга муниципальный округ Васильевский (далее – Местная администрация) на основании предложений органов местного самоуправления внутригородского муниципального образования Санкт-Петербурга муниципальный округ Васильевский, предложений граждан и их объединений, поступивших в Местную администрацию. </w:t>
      </w:r>
    </w:p>
    <w:p w:rsidR="003C59D1" w:rsidRPr="00571F2F" w:rsidRDefault="003C59D1" w:rsidP="00571F2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1F2F">
        <w:rPr>
          <w:rFonts w:ascii="Times New Roman" w:hAnsi="Times New Roman"/>
          <w:sz w:val="24"/>
          <w:szCs w:val="24"/>
        </w:rPr>
        <w:t>Реализация мероприятий, предусмотренных Ведомственной программой, осуществляется Местной администрацией.</w:t>
      </w:r>
    </w:p>
    <w:p w:rsidR="003C59D1" w:rsidRPr="00571F2F" w:rsidRDefault="003C59D1" w:rsidP="00571F2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1F2F">
        <w:rPr>
          <w:rFonts w:ascii="Times New Roman" w:hAnsi="Times New Roman"/>
          <w:sz w:val="24"/>
          <w:szCs w:val="24"/>
        </w:rPr>
        <w:t xml:space="preserve">Финансирование мероприятий, предусмотренных настоящим </w:t>
      </w:r>
      <w:r>
        <w:rPr>
          <w:rFonts w:ascii="Times New Roman" w:hAnsi="Times New Roman"/>
          <w:sz w:val="24"/>
          <w:szCs w:val="24"/>
        </w:rPr>
        <w:t>П</w:t>
      </w:r>
      <w:r w:rsidRPr="00571F2F">
        <w:rPr>
          <w:rFonts w:ascii="Times New Roman" w:hAnsi="Times New Roman"/>
          <w:sz w:val="24"/>
          <w:szCs w:val="24"/>
        </w:rPr>
        <w:t xml:space="preserve">оложением, осуществляется за счет средств местного бюджета.  </w:t>
      </w:r>
    </w:p>
    <w:p w:rsidR="003C59D1" w:rsidRPr="00571F2F" w:rsidRDefault="003C59D1" w:rsidP="00571F2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1F2F">
        <w:rPr>
          <w:rFonts w:ascii="Times New Roman" w:hAnsi="Times New Roman"/>
          <w:sz w:val="24"/>
          <w:szCs w:val="24"/>
        </w:rPr>
        <w:t>Контроль за соблюдением настоящего положения осуществляется в соответствии с действующим законодательством.</w:t>
      </w:r>
    </w:p>
    <w:p w:rsidR="003C59D1" w:rsidRDefault="003C59D1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59D1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D1" w:rsidRDefault="003C59D1" w:rsidP="004C2EC5">
      <w:pPr>
        <w:spacing w:after="0" w:line="240" w:lineRule="auto"/>
      </w:pPr>
      <w:r>
        <w:separator/>
      </w:r>
    </w:p>
  </w:endnote>
  <w:endnote w:type="continuationSeparator" w:id="0">
    <w:p w:rsidR="003C59D1" w:rsidRDefault="003C59D1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D1" w:rsidRDefault="003C59D1" w:rsidP="004C2EC5">
      <w:pPr>
        <w:spacing w:after="0" w:line="240" w:lineRule="auto"/>
      </w:pPr>
      <w:r>
        <w:separator/>
      </w:r>
    </w:p>
  </w:footnote>
  <w:footnote w:type="continuationSeparator" w:id="0">
    <w:p w:rsidR="003C59D1" w:rsidRDefault="003C59D1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D1" w:rsidRPr="00333787" w:rsidRDefault="003C59D1">
    <w:pPr>
      <w:pStyle w:val="Header"/>
      <w:jc w:val="center"/>
      <w:rPr>
        <w:rFonts w:ascii="Times New Roman" w:hAnsi="Times New Roman"/>
        <w:sz w:val="24"/>
        <w:szCs w:val="24"/>
      </w:rPr>
    </w:pPr>
  </w:p>
  <w:p w:rsidR="003C59D1" w:rsidRPr="00333787" w:rsidRDefault="003C59D1" w:rsidP="00333787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D1" w:rsidRDefault="003C59D1" w:rsidP="00333787">
    <w:pPr>
      <w:pStyle w:val="Header"/>
      <w:jc w:val="center"/>
    </w:pPr>
    <w:r w:rsidRPr="00482CAC">
      <w:rPr>
        <w:rFonts w:ascii="Times New Roman" w:hAnsi="Times New Roman"/>
        <w:b/>
        <w:caps/>
        <w:noProof/>
        <w:sz w:val="28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7" o:spid="_x0000_i1027" type="#_x0000_t75" style="width:49.5pt;height:58.5pt;visibility:visible">
          <v:imagedata r:id="rId1" o:title=""/>
        </v:shape>
      </w:pict>
    </w:r>
  </w:p>
  <w:p w:rsidR="003C59D1" w:rsidRDefault="003C59D1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hAnsi="Times New Roman"/>
        <w:b/>
        <w:caps/>
        <w:sz w:val="24"/>
        <w:szCs w:val="24"/>
        <w:lang w:eastAsia="ru-RU"/>
      </w:rPr>
    </w:pPr>
    <w:r w:rsidRPr="00951CFA">
      <w:rPr>
        <w:rFonts w:ascii="Times New Roman" w:hAnsi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hAnsi="Times New Roman"/>
        <w:b/>
        <w:caps/>
        <w:sz w:val="24"/>
        <w:szCs w:val="24"/>
        <w:lang w:eastAsia="ru-RU"/>
      </w:rPr>
      <w:t xml:space="preserve"> </w:t>
    </w:r>
  </w:p>
  <w:p w:rsidR="003C59D1" w:rsidRDefault="003C59D1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hAnsi="Times New Roman"/>
        <w:b/>
        <w:caps/>
        <w:sz w:val="24"/>
        <w:szCs w:val="24"/>
        <w:lang w:eastAsia="ru-RU"/>
      </w:rPr>
    </w:pPr>
    <w:r w:rsidRPr="00951CFA">
      <w:rPr>
        <w:rFonts w:ascii="Times New Roman" w:hAnsi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hAnsi="Times New Roman"/>
        <w:b/>
        <w:caps/>
        <w:sz w:val="24"/>
        <w:szCs w:val="24"/>
        <w:lang w:eastAsia="ru-RU"/>
      </w:rPr>
      <w:t xml:space="preserve"> </w:t>
    </w:r>
  </w:p>
  <w:p w:rsidR="003C59D1" w:rsidRDefault="003C59D1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hAnsi="Times New Roman"/>
        <w:b/>
        <w:caps/>
        <w:sz w:val="24"/>
        <w:szCs w:val="24"/>
        <w:lang w:eastAsia="ru-RU"/>
      </w:rPr>
    </w:pPr>
    <w:r>
      <w:rPr>
        <w:rFonts w:ascii="Times New Roman" w:hAnsi="Times New Roman"/>
        <w:b/>
        <w:caps/>
        <w:sz w:val="24"/>
        <w:szCs w:val="24"/>
        <w:lang w:eastAsia="ru-RU"/>
      </w:rPr>
      <w:t>муниципального образования</w:t>
    </w:r>
  </w:p>
  <w:p w:rsidR="003C59D1" w:rsidRPr="00951CFA" w:rsidRDefault="003C59D1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hAnsi="Times New Roman"/>
        <w:b/>
        <w:caps/>
        <w:sz w:val="24"/>
        <w:szCs w:val="24"/>
        <w:lang w:eastAsia="ru-RU"/>
      </w:rPr>
    </w:pPr>
    <w:r w:rsidRPr="00951CFA">
      <w:rPr>
        <w:rFonts w:ascii="Times New Roman" w:hAnsi="Times New Roman"/>
        <w:b/>
        <w:caps/>
        <w:sz w:val="24"/>
        <w:szCs w:val="24"/>
        <w:lang w:eastAsia="ru-RU"/>
      </w:rPr>
      <w:t>САНКТ-ПЕТЕРБУРГА</w:t>
    </w:r>
  </w:p>
  <w:p w:rsidR="003C59D1" w:rsidRDefault="003C59D1" w:rsidP="00333787">
    <w:pPr>
      <w:spacing w:after="0" w:line="240" w:lineRule="auto"/>
      <w:jc w:val="center"/>
      <w:rPr>
        <w:rFonts w:ascii="Times New Roman" w:hAnsi="Times New Roman"/>
        <w:b/>
        <w:caps/>
        <w:sz w:val="24"/>
        <w:szCs w:val="24"/>
        <w:lang w:eastAsia="ru-RU"/>
      </w:rPr>
    </w:pPr>
    <w:r w:rsidRPr="00951CFA">
      <w:rPr>
        <w:rFonts w:ascii="Times New Roman" w:hAnsi="Times New Roman"/>
        <w:b/>
        <w:caps/>
        <w:sz w:val="24"/>
        <w:szCs w:val="24"/>
        <w:lang w:eastAsia="ru-RU"/>
      </w:rPr>
      <w:t>м</w:t>
    </w:r>
    <w:r>
      <w:rPr>
        <w:rFonts w:ascii="Times New Roman" w:hAnsi="Times New Roman"/>
        <w:b/>
        <w:caps/>
        <w:sz w:val="24"/>
        <w:szCs w:val="24"/>
        <w:lang w:eastAsia="ru-RU"/>
      </w:rPr>
      <w:t>униципальный округ Васильевский</w:t>
    </w:r>
  </w:p>
  <w:p w:rsidR="003C59D1" w:rsidRDefault="003C59D1" w:rsidP="00333787">
    <w:pPr>
      <w:pStyle w:val="Header"/>
    </w:pPr>
    <w:r w:rsidRPr="00016238">
      <w:rPr>
        <w:rFonts w:ascii="Times New Roman" w:hAnsi="Times New Roman"/>
        <w:b/>
        <w:caps/>
        <w:sz w:val="24"/>
        <w:szCs w:val="24"/>
        <w:lang w:eastAsia="ru-RU"/>
      </w:rPr>
      <w:pict>
        <v:rect id="_x0000_i1028" style="width:0;height:1.5pt" o:hralign="center" o:hrstd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B0D"/>
    <w:multiLevelType w:val="hybridMultilevel"/>
    <w:tmpl w:val="B9B6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A79F0"/>
    <w:multiLevelType w:val="hybridMultilevel"/>
    <w:tmpl w:val="6A44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418A8"/>
    <w:multiLevelType w:val="multilevel"/>
    <w:tmpl w:val="9BEC34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64A1FED"/>
    <w:multiLevelType w:val="hybridMultilevel"/>
    <w:tmpl w:val="C6CC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652286"/>
    <w:multiLevelType w:val="hybridMultilevel"/>
    <w:tmpl w:val="B9B6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C5"/>
    <w:rsid w:val="00016238"/>
    <w:rsid w:val="00053AB3"/>
    <w:rsid w:val="00093288"/>
    <w:rsid w:val="000B6001"/>
    <w:rsid w:val="00150AE1"/>
    <w:rsid w:val="00162571"/>
    <w:rsid w:val="001A52B1"/>
    <w:rsid w:val="001E7A4E"/>
    <w:rsid w:val="00202FC9"/>
    <w:rsid w:val="00205D19"/>
    <w:rsid w:val="00282432"/>
    <w:rsid w:val="0029075D"/>
    <w:rsid w:val="002C5A4A"/>
    <w:rsid w:val="00333787"/>
    <w:rsid w:val="00370AB8"/>
    <w:rsid w:val="003C59D1"/>
    <w:rsid w:val="00402321"/>
    <w:rsid w:val="004026C5"/>
    <w:rsid w:val="00477061"/>
    <w:rsid w:val="00482CAC"/>
    <w:rsid w:val="0048327B"/>
    <w:rsid w:val="004C2EC5"/>
    <w:rsid w:val="00571F2F"/>
    <w:rsid w:val="006447AE"/>
    <w:rsid w:val="006D39B7"/>
    <w:rsid w:val="006D7971"/>
    <w:rsid w:val="00700812"/>
    <w:rsid w:val="008F1BB8"/>
    <w:rsid w:val="00924119"/>
    <w:rsid w:val="00951CFA"/>
    <w:rsid w:val="00A7548E"/>
    <w:rsid w:val="00A96D7C"/>
    <w:rsid w:val="00C11C55"/>
    <w:rsid w:val="00CA2F5B"/>
    <w:rsid w:val="00D07788"/>
    <w:rsid w:val="00D94D33"/>
    <w:rsid w:val="00F42AFE"/>
    <w:rsid w:val="00FA4164"/>
    <w:rsid w:val="00FC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EC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4C2E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C2EC5"/>
    <w:rPr>
      <w:lang w:eastAsia="en-US"/>
    </w:rPr>
  </w:style>
  <w:style w:type="paragraph" w:styleId="Header">
    <w:name w:val="header"/>
    <w:basedOn w:val="Normal"/>
    <w:link w:val="HeaderChar"/>
    <w:uiPriority w:val="99"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EC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EC5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F1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7548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496</Words>
  <Characters>2828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2018-10-02T15:08:00Z</cp:lastPrinted>
  <dcterms:created xsi:type="dcterms:W3CDTF">2018-07-24T07:47:00Z</dcterms:created>
  <dcterms:modified xsi:type="dcterms:W3CDTF">2018-10-18T08:07:00Z</dcterms:modified>
</cp:coreProperties>
</file>